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0A8" w:rsidRDefault="007F20A8" w:rsidP="007F20A8">
      <w:pPr>
        <w:jc w:val="center"/>
        <w:rPr>
          <w:sz w:val="24"/>
        </w:rPr>
      </w:pPr>
    </w:p>
    <w:p w:rsidR="007F20A8" w:rsidRDefault="007F20A8" w:rsidP="007F20A8">
      <w:pPr>
        <w:jc w:val="center"/>
        <w:rPr>
          <w:sz w:val="24"/>
        </w:rPr>
      </w:pPr>
      <w:r>
        <w:rPr>
          <w:sz w:val="24"/>
        </w:rPr>
        <w:t xml:space="preserve">Rozpočtový výhled </w:t>
      </w:r>
      <w:r>
        <w:rPr>
          <w:sz w:val="24"/>
        </w:rPr>
        <w:t xml:space="preserve">– návrh </w:t>
      </w:r>
      <w:r>
        <w:rPr>
          <w:sz w:val="24"/>
        </w:rPr>
        <w:t>na období 2017-2019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v </w:t>
      </w:r>
      <w:proofErr w:type="spellStart"/>
      <w:r>
        <w:rPr>
          <w:sz w:val="24"/>
        </w:rPr>
        <w:t>tis.Kč</w:t>
      </w:r>
      <w:bookmarkStart w:id="0" w:name="_GoBack"/>
      <w:bookmarkEnd w:id="0"/>
      <w:proofErr w:type="spellEnd"/>
    </w:p>
    <w:p w:rsidR="007F20A8" w:rsidRDefault="007F20A8" w:rsidP="007F20A8">
      <w:pPr>
        <w:jc w:val="center"/>
        <w:rPr>
          <w:sz w:val="24"/>
        </w:rPr>
      </w:pPr>
    </w:p>
    <w:tbl>
      <w:tblPr>
        <w:tblW w:w="132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4"/>
        <w:gridCol w:w="3315"/>
        <w:gridCol w:w="3315"/>
        <w:gridCol w:w="3316"/>
      </w:tblGrid>
      <w:tr w:rsidR="007F20A8" w:rsidTr="007F20A8">
        <w:trPr>
          <w:trHeight w:val="284"/>
        </w:trPr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</w:rPr>
            </w:pPr>
            <w:r>
              <w:rPr>
                <w:b/>
                <w:bCs/>
                <w:kern w:val="3"/>
                <w:sz w:val="24"/>
                <w:szCs w:val="24"/>
              </w:rPr>
              <w:t>Text</w:t>
            </w: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</w:rPr>
            </w:pPr>
            <w:r>
              <w:rPr>
                <w:b/>
                <w:bCs/>
                <w:kern w:val="3"/>
                <w:sz w:val="24"/>
                <w:szCs w:val="24"/>
              </w:rPr>
              <w:t>2017 návrh</w:t>
            </w: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b/>
                <w:bCs/>
                <w:kern w:val="3"/>
                <w:sz w:val="24"/>
                <w:szCs w:val="24"/>
              </w:rPr>
              <w:t>Výhled 2018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b/>
                <w:bCs/>
                <w:kern w:val="3"/>
                <w:sz w:val="24"/>
                <w:szCs w:val="24"/>
              </w:rPr>
            </w:pPr>
            <w:r>
              <w:rPr>
                <w:b/>
                <w:bCs/>
                <w:kern w:val="3"/>
                <w:sz w:val="24"/>
                <w:szCs w:val="24"/>
              </w:rPr>
              <w:t>Výhled 2019</w:t>
            </w:r>
          </w:p>
        </w:tc>
      </w:tr>
      <w:tr w:rsidR="007F20A8" w:rsidTr="007F20A8">
        <w:trPr>
          <w:trHeight w:val="284"/>
        </w:trPr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suppressAutoHyphens/>
              <w:autoSpaceDN w:val="0"/>
              <w:jc w:val="both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>Daňové příjmy</w:t>
            </w: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>2200</w:t>
            </w: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>2222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>2222</w:t>
            </w:r>
          </w:p>
        </w:tc>
      </w:tr>
      <w:tr w:rsidR="007F20A8" w:rsidTr="007F20A8">
        <w:trPr>
          <w:trHeight w:val="284"/>
        </w:trPr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suppressAutoHyphens/>
              <w:autoSpaceDN w:val="0"/>
              <w:jc w:val="both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>Nedaňové příjmy</w:t>
            </w: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>355</w:t>
            </w:r>
          </w:p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>360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>360</w:t>
            </w:r>
          </w:p>
        </w:tc>
      </w:tr>
      <w:tr w:rsidR="007F20A8" w:rsidTr="007F20A8">
        <w:trPr>
          <w:trHeight w:val="284"/>
        </w:trPr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suppressAutoHyphens/>
              <w:autoSpaceDN w:val="0"/>
              <w:jc w:val="both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>Kapitálové příjmy</w:t>
            </w: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</w:tr>
      <w:tr w:rsidR="007F20A8" w:rsidTr="007F20A8">
        <w:trPr>
          <w:trHeight w:val="284"/>
        </w:trPr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both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</w:tr>
      <w:tr w:rsidR="007F20A8" w:rsidTr="007F20A8">
        <w:trPr>
          <w:trHeight w:val="284"/>
        </w:trPr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suppressAutoHyphens/>
              <w:autoSpaceDN w:val="0"/>
              <w:jc w:val="both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>Vlastní příjmy celkem</w:t>
            </w: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</w:tr>
      <w:tr w:rsidR="007F20A8" w:rsidTr="007F20A8">
        <w:trPr>
          <w:trHeight w:val="284"/>
        </w:trPr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both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</w:tr>
      <w:tr w:rsidR="007F20A8" w:rsidTr="007F20A8">
        <w:trPr>
          <w:trHeight w:val="284"/>
        </w:trPr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suppressAutoHyphens/>
              <w:autoSpaceDN w:val="0"/>
              <w:jc w:val="both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>Dotace</w:t>
            </w: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>58</w:t>
            </w: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>60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>60</w:t>
            </w:r>
          </w:p>
        </w:tc>
      </w:tr>
      <w:tr w:rsidR="007F20A8" w:rsidTr="007F20A8">
        <w:trPr>
          <w:trHeight w:val="284"/>
        </w:trPr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both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</w:tr>
      <w:tr w:rsidR="007F20A8" w:rsidTr="007F20A8">
        <w:trPr>
          <w:trHeight w:val="284"/>
        </w:trPr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keepNext/>
              <w:suppressAutoHyphens/>
              <w:autoSpaceDN w:val="0"/>
              <w:jc w:val="both"/>
              <w:textAlignment w:val="baseline"/>
              <w:outlineLvl w:val="6"/>
              <w:rPr>
                <w:b/>
                <w:bCs/>
                <w:kern w:val="3"/>
                <w:sz w:val="24"/>
              </w:rPr>
            </w:pPr>
            <w:r>
              <w:rPr>
                <w:b/>
                <w:bCs/>
                <w:kern w:val="3"/>
                <w:sz w:val="24"/>
              </w:rPr>
              <w:t>Příjmy celkem</w:t>
            </w: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>2613</w:t>
            </w:r>
          </w:p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>2642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>2642</w:t>
            </w:r>
          </w:p>
        </w:tc>
      </w:tr>
      <w:tr w:rsidR="007F20A8" w:rsidTr="007F20A8">
        <w:trPr>
          <w:trHeight w:val="284"/>
        </w:trPr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both"/>
              <w:textAlignment w:val="baseline"/>
              <w:rPr>
                <w:kern w:val="3"/>
                <w:sz w:val="24"/>
              </w:rPr>
            </w:pPr>
          </w:p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</w:tr>
      <w:tr w:rsidR="007F20A8" w:rsidTr="007F20A8">
        <w:trPr>
          <w:trHeight w:val="284"/>
        </w:trPr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both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</w:tr>
      <w:tr w:rsidR="007F20A8" w:rsidTr="007F20A8">
        <w:trPr>
          <w:trHeight w:val="284"/>
        </w:trPr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suppressAutoHyphens/>
              <w:autoSpaceDN w:val="0"/>
              <w:jc w:val="both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>Provozní výdaje</w:t>
            </w: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>2252</w:t>
            </w: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>2280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>2280</w:t>
            </w:r>
          </w:p>
        </w:tc>
      </w:tr>
      <w:tr w:rsidR="007F20A8" w:rsidTr="007F20A8">
        <w:trPr>
          <w:trHeight w:val="284"/>
        </w:trPr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suppressAutoHyphens/>
              <w:autoSpaceDN w:val="0"/>
              <w:jc w:val="both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>Kapitálové výdaje</w:t>
            </w: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textAlignment w:val="baseline"/>
              <w:rPr>
                <w:kern w:val="3"/>
                <w:sz w:val="24"/>
              </w:rPr>
            </w:pPr>
          </w:p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textAlignment w:val="baseline"/>
              <w:rPr>
                <w:kern w:val="3"/>
                <w:sz w:val="24"/>
              </w:rPr>
            </w:pPr>
          </w:p>
        </w:tc>
      </w:tr>
      <w:tr w:rsidR="007F20A8" w:rsidTr="007F20A8">
        <w:trPr>
          <w:trHeight w:val="284"/>
        </w:trPr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both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</w:tr>
      <w:tr w:rsidR="007F20A8" w:rsidTr="007F20A8">
        <w:trPr>
          <w:trHeight w:val="284"/>
        </w:trPr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keepNext/>
              <w:suppressAutoHyphens/>
              <w:autoSpaceDN w:val="0"/>
              <w:jc w:val="both"/>
              <w:textAlignment w:val="baseline"/>
              <w:outlineLvl w:val="6"/>
              <w:rPr>
                <w:b/>
                <w:bCs/>
                <w:kern w:val="3"/>
                <w:sz w:val="24"/>
              </w:rPr>
            </w:pPr>
            <w:r>
              <w:rPr>
                <w:b/>
                <w:bCs/>
                <w:kern w:val="3"/>
                <w:sz w:val="24"/>
              </w:rPr>
              <w:t>Výdaje celkem</w:t>
            </w: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>2252</w:t>
            </w: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>2280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>2280</w:t>
            </w:r>
          </w:p>
        </w:tc>
      </w:tr>
      <w:tr w:rsidR="007F20A8" w:rsidTr="007F20A8">
        <w:trPr>
          <w:trHeight w:val="284"/>
        </w:trPr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both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</w:tr>
      <w:tr w:rsidR="007F20A8" w:rsidTr="007F20A8">
        <w:trPr>
          <w:trHeight w:val="284"/>
        </w:trPr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both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</w:tr>
      <w:tr w:rsidR="007F20A8" w:rsidTr="007F20A8">
        <w:trPr>
          <w:trHeight w:val="284"/>
        </w:trPr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suppressAutoHyphens/>
              <w:autoSpaceDN w:val="0"/>
              <w:jc w:val="both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>Saldo příjmu a výdajů</w:t>
            </w: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>360</w:t>
            </w: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>362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>362</w:t>
            </w:r>
          </w:p>
        </w:tc>
      </w:tr>
      <w:tr w:rsidR="007F20A8" w:rsidTr="007F20A8">
        <w:trPr>
          <w:trHeight w:val="284"/>
        </w:trPr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both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</w:tr>
      <w:tr w:rsidR="007F20A8" w:rsidTr="007F20A8">
        <w:trPr>
          <w:trHeight w:val="284"/>
        </w:trPr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keepNext/>
              <w:suppressAutoHyphens/>
              <w:autoSpaceDN w:val="0"/>
              <w:jc w:val="both"/>
              <w:textAlignment w:val="baseline"/>
              <w:outlineLvl w:val="6"/>
              <w:rPr>
                <w:b/>
                <w:bCs/>
                <w:kern w:val="3"/>
                <w:sz w:val="24"/>
              </w:rPr>
            </w:pPr>
            <w:r>
              <w:rPr>
                <w:b/>
                <w:bCs/>
                <w:kern w:val="3"/>
                <w:sz w:val="24"/>
              </w:rPr>
              <w:t>Financování</w:t>
            </w: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>-360</w:t>
            </w:r>
          </w:p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>-362</w:t>
            </w: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>-362</w:t>
            </w:r>
          </w:p>
        </w:tc>
      </w:tr>
      <w:tr w:rsidR="007F20A8" w:rsidTr="007F20A8">
        <w:trPr>
          <w:trHeight w:val="284"/>
        </w:trPr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suppressAutoHyphens/>
              <w:autoSpaceDN w:val="0"/>
              <w:jc w:val="both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 xml:space="preserve">Z </w:t>
            </w:r>
            <w:proofErr w:type="gramStart"/>
            <w:r>
              <w:rPr>
                <w:kern w:val="3"/>
                <w:sz w:val="24"/>
              </w:rPr>
              <w:t>toho :</w:t>
            </w:r>
            <w:proofErr w:type="gramEnd"/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</w:tr>
      <w:tr w:rsidR="007F20A8" w:rsidTr="007F20A8">
        <w:trPr>
          <w:trHeight w:val="284"/>
        </w:trPr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suppressAutoHyphens/>
              <w:autoSpaceDN w:val="0"/>
              <w:jc w:val="both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 xml:space="preserve">Splátky </w:t>
            </w:r>
            <w:proofErr w:type="gramStart"/>
            <w:r>
              <w:rPr>
                <w:kern w:val="3"/>
                <w:sz w:val="24"/>
              </w:rPr>
              <w:t>úvěru,  půjčky</w:t>
            </w:r>
            <w:proofErr w:type="gramEnd"/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</w:tr>
      <w:tr w:rsidR="007F20A8" w:rsidTr="007F20A8">
        <w:trPr>
          <w:trHeight w:val="284"/>
        </w:trPr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suppressAutoHyphens/>
              <w:autoSpaceDN w:val="0"/>
              <w:jc w:val="both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 xml:space="preserve">Použití prostředku </w:t>
            </w:r>
            <w:proofErr w:type="spellStart"/>
            <w:proofErr w:type="gramStart"/>
            <w:r>
              <w:rPr>
                <w:kern w:val="3"/>
                <w:sz w:val="24"/>
              </w:rPr>
              <w:t>min.let</w:t>
            </w:r>
            <w:proofErr w:type="spellEnd"/>
            <w:proofErr w:type="gramEnd"/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  <w:r>
              <w:rPr>
                <w:kern w:val="3"/>
                <w:sz w:val="24"/>
              </w:rPr>
              <w:t>-</w:t>
            </w:r>
          </w:p>
        </w:tc>
        <w:tc>
          <w:tcPr>
            <w:tcW w:w="3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  <w:tc>
          <w:tcPr>
            <w:tcW w:w="3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0A8" w:rsidRDefault="007F20A8">
            <w:pPr>
              <w:suppressAutoHyphens/>
              <w:autoSpaceDN w:val="0"/>
              <w:jc w:val="center"/>
              <w:textAlignment w:val="baseline"/>
              <w:rPr>
                <w:kern w:val="3"/>
                <w:sz w:val="24"/>
              </w:rPr>
            </w:pPr>
          </w:p>
        </w:tc>
      </w:tr>
    </w:tbl>
    <w:p w:rsidR="007F20A8" w:rsidRDefault="007F20A8" w:rsidP="007F20A8">
      <w:pPr>
        <w:rPr>
          <w:sz w:val="24"/>
        </w:rPr>
      </w:pPr>
    </w:p>
    <w:p w:rsidR="007F20A8" w:rsidRDefault="007F20A8" w:rsidP="007F20A8">
      <w:pPr>
        <w:rPr>
          <w:sz w:val="24"/>
        </w:rPr>
      </w:pPr>
      <w:r>
        <w:rPr>
          <w:sz w:val="24"/>
        </w:rPr>
        <w:t xml:space="preserve">Vyvěšeno: </w:t>
      </w:r>
      <w:proofErr w:type="gramStart"/>
      <w:r>
        <w:rPr>
          <w:sz w:val="24"/>
        </w:rPr>
        <w:t>19.2.2017</w:t>
      </w:r>
      <w:proofErr w:type="gramEnd"/>
      <w:r>
        <w:rPr>
          <w:sz w:val="24"/>
        </w:rPr>
        <w:t xml:space="preserve">                         Svěšeno:</w:t>
      </w:r>
    </w:p>
    <w:p w:rsidR="00297406" w:rsidRDefault="00297406"/>
    <w:sectPr w:rsidR="00297406" w:rsidSect="007F20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01"/>
    <w:rsid w:val="00297406"/>
    <w:rsid w:val="007F20A8"/>
    <w:rsid w:val="00C006A2"/>
    <w:rsid w:val="00FC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BB86B-21CA-404E-B0FE-B28061BA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2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4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497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svojek</dc:creator>
  <cp:keywords/>
  <dc:description/>
  <cp:lastModifiedBy>obec svojek</cp:lastModifiedBy>
  <cp:revision>3</cp:revision>
  <dcterms:created xsi:type="dcterms:W3CDTF">2017-02-22T18:31:00Z</dcterms:created>
  <dcterms:modified xsi:type="dcterms:W3CDTF">2017-02-22T18:32:00Z</dcterms:modified>
</cp:coreProperties>
</file>